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4C" w:rsidRPr="006F404C" w:rsidRDefault="006F404C" w:rsidP="006F404C">
      <w:pPr>
        <w:jc w:val="center"/>
        <w:rPr>
          <w:rFonts w:ascii="Bodoni MT Black" w:hAnsi="Bodoni MT Black"/>
          <w:b/>
          <w:i/>
          <w:color w:val="FF0000"/>
          <w:sz w:val="72"/>
          <w:szCs w:val="72"/>
        </w:rPr>
      </w:pPr>
      <w:r w:rsidRPr="006F404C">
        <w:rPr>
          <w:rFonts w:ascii="Bodoni MT Black" w:hAnsi="Bodoni MT Black"/>
          <w:b/>
          <w:i/>
          <w:color w:val="FF0000"/>
          <w:sz w:val="72"/>
          <w:szCs w:val="72"/>
        </w:rPr>
        <w:t>O Z N A M</w:t>
      </w:r>
    </w:p>
    <w:p w:rsidR="006F404C" w:rsidRDefault="006F404C" w:rsidP="006F404C"/>
    <w:p w:rsidR="006F404C" w:rsidRDefault="006F404C" w:rsidP="006F404C">
      <w:bookmarkStart w:id="0" w:name="_GoBack"/>
      <w:bookmarkEnd w:id="0"/>
    </w:p>
    <w:p w:rsidR="006F404C" w:rsidRPr="006F404C" w:rsidRDefault="006F404C" w:rsidP="006F404C">
      <w:pPr>
        <w:jc w:val="both"/>
        <w:rPr>
          <w:rFonts w:ascii="Arial Black" w:hAnsi="Arial Black"/>
          <w:sz w:val="44"/>
          <w:szCs w:val="44"/>
        </w:rPr>
      </w:pPr>
      <w:r w:rsidRPr="006F404C">
        <w:rPr>
          <w:rFonts w:ascii="Arial Black" w:hAnsi="Arial Black"/>
          <w:sz w:val="44"/>
          <w:szCs w:val="44"/>
        </w:rPr>
        <w:t>Vážení spoluobčania!</w:t>
      </w:r>
    </w:p>
    <w:p w:rsidR="00B262A5" w:rsidRPr="006F404C" w:rsidRDefault="006F404C" w:rsidP="006F404C">
      <w:pPr>
        <w:jc w:val="both"/>
        <w:rPr>
          <w:rFonts w:ascii="Arial Black" w:hAnsi="Arial Black"/>
          <w:sz w:val="44"/>
          <w:szCs w:val="44"/>
        </w:rPr>
      </w:pPr>
      <w:r w:rsidRPr="006F404C">
        <w:rPr>
          <w:rFonts w:ascii="Arial Black" w:hAnsi="Arial Black"/>
          <w:sz w:val="44"/>
          <w:szCs w:val="44"/>
        </w:rPr>
        <w:t xml:space="preserve">Kysucký večerník zorganizoval súťaž O najkrajšiu </w:t>
      </w:r>
      <w:r w:rsidRPr="006F404C">
        <w:rPr>
          <w:rFonts w:ascii="Arial Black" w:hAnsi="Arial Black"/>
          <w:sz w:val="44"/>
          <w:szCs w:val="44"/>
        </w:rPr>
        <w:t>obec Kysúc, v ktorej súťaží aj O</w:t>
      </w:r>
      <w:r w:rsidRPr="006F404C">
        <w:rPr>
          <w:rFonts w:ascii="Arial Black" w:hAnsi="Arial Black"/>
          <w:sz w:val="44"/>
          <w:szCs w:val="44"/>
        </w:rPr>
        <w:t>bec Horný Vadičov.  Ak máte záujem, aby naša obec získala titul najkrajšej na Kysuciach, a zároveň všetci obyvatelia zaujímavé ceny, odovzdajte svoj hlas prostredníctvom kupónu, ktorý nájdete v Kysuckom večerníku, každý utorok na pultoch novinových stánkov a predajní potravín.</w:t>
      </w:r>
    </w:p>
    <w:sectPr w:rsidR="00B262A5" w:rsidRPr="006F404C" w:rsidSect="006F4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4C"/>
    <w:rsid w:val="006F404C"/>
    <w:rsid w:val="00B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lifebooknew</dc:creator>
  <cp:lastModifiedBy>lifebooknew</cp:lastModifiedBy>
  <cp:revision>1</cp:revision>
  <dcterms:created xsi:type="dcterms:W3CDTF">2014-01-22T15:40:00Z</dcterms:created>
  <dcterms:modified xsi:type="dcterms:W3CDTF">2014-01-22T15:42:00Z</dcterms:modified>
</cp:coreProperties>
</file>